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40BA2" w14:textId="77777777" w:rsidR="002B7181" w:rsidRDefault="00761640" w:rsidP="002B7181">
      <w:pPr>
        <w:pStyle w:val="Standard"/>
        <w:tabs>
          <w:tab w:val="left" w:pos="709"/>
        </w:tabs>
        <w:rPr>
          <w:rFonts w:ascii="Arial Black" w:hAnsi="Arial Black"/>
          <w:b/>
          <w:bCs/>
          <w:color w:val="FF0000"/>
          <w:sz w:val="72"/>
          <w:szCs w:val="72"/>
        </w:rPr>
      </w:pPr>
      <w:r>
        <w:rPr>
          <w:rFonts w:ascii="Arial Black" w:hAnsi="Arial Black"/>
          <w:b/>
          <w:bCs/>
          <w:noProof/>
          <w:color w:val="FF0000"/>
          <w:sz w:val="72"/>
          <w:szCs w:val="72"/>
        </w:rPr>
        <w:drawing>
          <wp:anchor distT="0" distB="0" distL="0" distR="0" simplePos="0" relativeHeight="6" behindDoc="0" locked="0" layoutInCell="0" allowOverlap="1" wp14:anchorId="47E4585F" wp14:editId="211CE739">
            <wp:simplePos x="0" y="0"/>
            <wp:positionH relativeFrom="column">
              <wp:posOffset>8636000</wp:posOffset>
            </wp:positionH>
            <wp:positionV relativeFrom="paragraph">
              <wp:posOffset>17780</wp:posOffset>
            </wp:positionV>
            <wp:extent cx="1198880" cy="777240"/>
            <wp:effectExtent l="0" t="0" r="1270" b="3810"/>
            <wp:wrapSquare wrapText="largest"/>
            <wp:docPr id="2" name="I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5"/>
                    <pic:cNvPicPr>
                      <a:picLocks noChangeAspect="1" noChangeArrowheads="1"/>
                    </pic:cNvPicPr>
                  </pic:nvPicPr>
                  <pic:blipFill>
                    <a:blip r:embed="rId7"/>
                    <a:stretch>
                      <a:fillRect/>
                    </a:stretch>
                  </pic:blipFill>
                  <pic:spPr bwMode="auto">
                    <a:xfrm>
                      <a:off x="0" y="0"/>
                      <a:ext cx="1198880" cy="777240"/>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Arial Black" w:hAnsi="Arial Black"/>
          <w:b/>
          <w:bCs/>
          <w:color w:val="FF0000"/>
          <w:sz w:val="72"/>
          <w:szCs w:val="72"/>
        </w:rPr>
        <w:t xml:space="preserve"> </w:t>
      </w:r>
      <w:r w:rsidR="00F04FC5">
        <w:rPr>
          <w:rFonts w:ascii="Arial Black" w:hAnsi="Arial Black"/>
          <w:b/>
          <w:bCs/>
          <w:color w:val="FF0000"/>
          <w:sz w:val="72"/>
          <w:szCs w:val="72"/>
        </w:rPr>
        <w:t xml:space="preserve">  </w:t>
      </w:r>
      <w:r w:rsidR="00000000">
        <w:rPr>
          <w:rFonts w:ascii="Arial Black" w:hAnsi="Arial Black"/>
          <w:b/>
          <w:bCs/>
          <w:noProof/>
          <w:color w:val="FF0000"/>
          <w:sz w:val="72"/>
          <w:szCs w:val="72"/>
        </w:rPr>
        <w:drawing>
          <wp:inline distT="0" distB="0" distL="0" distR="0" wp14:anchorId="3F597E5F" wp14:editId="69EE51D4">
            <wp:extent cx="1394460" cy="891540"/>
            <wp:effectExtent l="0" t="0" r="0" b="3810"/>
            <wp:docPr id="1" name="Imagine2" descr="Industrial Proces Paper SRL-Colectare deseuri reciclabile Brasov,Recuperare  si valorificare materiale sortate,Servicii reciclare deseuri,Valorificare  deseuri nemetalice|periculoase,Recuperare materiale reciclabile  Brasov,colectare si valorific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2" descr="Industrial Proces Paper SRL-Colectare deseuri reciclabile Brasov,Recuperare  si valorificare materiale sortate,Servicii reciclare deseuri,Valorificare  deseuri nemetalice|periculoase,Recuperare materiale reciclabile  Brasov,colectare si valorificare ..."/>
                    <pic:cNvPicPr>
                      <a:picLocks noChangeAspect="1" noChangeArrowheads="1"/>
                    </pic:cNvPicPr>
                  </pic:nvPicPr>
                  <pic:blipFill>
                    <a:blip r:embed="rId8"/>
                    <a:stretch>
                      <a:fillRect/>
                    </a:stretch>
                  </pic:blipFill>
                  <pic:spPr bwMode="auto">
                    <a:xfrm>
                      <a:off x="0" y="0"/>
                      <a:ext cx="1394460" cy="891540"/>
                    </a:xfrm>
                    <a:prstGeom prst="rect">
                      <a:avLst/>
                    </a:prstGeom>
                  </pic:spPr>
                </pic:pic>
              </a:graphicData>
            </a:graphic>
          </wp:inline>
        </w:drawing>
      </w:r>
      <w:r w:rsidR="00852E4D">
        <w:rPr>
          <w:rFonts w:ascii="Arial Black" w:hAnsi="Arial Black"/>
          <w:b/>
          <w:bCs/>
          <w:color w:val="FF0000"/>
          <w:sz w:val="72"/>
          <w:szCs w:val="72"/>
        </w:rPr>
        <w:t xml:space="preserve">     </w:t>
      </w:r>
      <w:r w:rsidR="00F04FC5">
        <w:rPr>
          <w:rFonts w:ascii="Arial Black" w:hAnsi="Arial Black"/>
          <w:b/>
          <w:bCs/>
          <w:color w:val="FF0000"/>
          <w:sz w:val="72"/>
          <w:szCs w:val="72"/>
        </w:rPr>
        <w:t xml:space="preserve"> </w:t>
      </w:r>
      <w:r w:rsidR="00852E4D">
        <w:rPr>
          <w:rFonts w:ascii="Arial Black" w:hAnsi="Arial Black"/>
          <w:b/>
          <w:bCs/>
          <w:color w:val="FF0000"/>
          <w:sz w:val="72"/>
          <w:szCs w:val="72"/>
        </w:rPr>
        <w:t xml:space="preserve">  </w:t>
      </w:r>
      <w:r w:rsidR="00000000">
        <w:rPr>
          <w:rFonts w:ascii="Arial Black" w:hAnsi="Arial Black"/>
          <w:b/>
          <w:bCs/>
          <w:color w:val="FF0000"/>
          <w:sz w:val="72"/>
          <w:szCs w:val="72"/>
        </w:rPr>
        <w:t>P</w:t>
      </w:r>
      <w:r w:rsidR="00000000">
        <w:rPr>
          <w:rFonts w:ascii="Arial Black" w:hAnsi="Arial Black"/>
          <w:b/>
          <w:bCs/>
          <w:color w:val="FF0000"/>
          <w:sz w:val="56"/>
          <w:szCs w:val="56"/>
        </w:rPr>
        <w:t>r</w:t>
      </w:r>
      <w:r w:rsidR="00000000">
        <w:rPr>
          <w:rFonts w:ascii="Arial Black" w:hAnsi="Arial Black"/>
          <w:b/>
          <w:bCs/>
          <w:color w:val="FF0000"/>
          <w:sz w:val="52"/>
          <w:szCs w:val="52"/>
        </w:rPr>
        <w:t>i</w:t>
      </w:r>
      <w:r w:rsidR="00000000">
        <w:rPr>
          <w:rFonts w:ascii="Arial Black" w:hAnsi="Arial Black"/>
          <w:b/>
          <w:bCs/>
          <w:color w:val="FF0000"/>
          <w:sz w:val="48"/>
          <w:szCs w:val="48"/>
        </w:rPr>
        <w:t>m</w:t>
      </w:r>
      <w:r w:rsidR="00000000">
        <w:rPr>
          <w:rFonts w:ascii="Arial Black" w:hAnsi="Arial Black"/>
          <w:b/>
          <w:bCs/>
          <w:color w:val="FF0000"/>
          <w:sz w:val="44"/>
          <w:szCs w:val="44"/>
        </w:rPr>
        <w:t>ă</w:t>
      </w:r>
      <w:r w:rsidR="00000000">
        <w:rPr>
          <w:rFonts w:ascii="Arial Black" w:hAnsi="Arial Black"/>
          <w:b/>
          <w:bCs/>
          <w:color w:val="FF0000"/>
          <w:sz w:val="40"/>
          <w:szCs w:val="40"/>
        </w:rPr>
        <w:t xml:space="preserve">ria </w:t>
      </w:r>
      <w:r w:rsidR="00000000">
        <w:rPr>
          <w:rFonts w:ascii="Arial Black" w:hAnsi="Arial Black"/>
          <w:b/>
          <w:bCs/>
          <w:color w:val="FF0000"/>
          <w:sz w:val="36"/>
          <w:szCs w:val="36"/>
        </w:rPr>
        <w:t>co</w:t>
      </w:r>
      <w:r w:rsidR="00000000">
        <w:rPr>
          <w:rFonts w:ascii="Arial Black" w:hAnsi="Arial Black"/>
          <w:b/>
          <w:bCs/>
          <w:color w:val="FF0000"/>
          <w:sz w:val="32"/>
          <w:szCs w:val="32"/>
        </w:rPr>
        <w:t>m</w:t>
      </w:r>
      <w:r w:rsidR="00000000">
        <w:rPr>
          <w:rFonts w:ascii="Arial Black" w:hAnsi="Arial Black"/>
          <w:b/>
          <w:bCs/>
          <w:color w:val="FF0000"/>
          <w:sz w:val="28"/>
          <w:szCs w:val="28"/>
        </w:rPr>
        <w:t>u</w:t>
      </w:r>
      <w:r w:rsidR="00000000">
        <w:rPr>
          <w:rFonts w:ascii="Arial Black" w:hAnsi="Arial Black"/>
          <w:b/>
          <w:bCs/>
          <w:color w:val="FF0000"/>
          <w:sz w:val="32"/>
          <w:szCs w:val="32"/>
        </w:rPr>
        <w:t>n</w:t>
      </w:r>
      <w:r w:rsidR="00000000">
        <w:rPr>
          <w:rFonts w:ascii="Arial Black" w:hAnsi="Arial Black"/>
          <w:b/>
          <w:bCs/>
          <w:color w:val="FF0000"/>
          <w:sz w:val="36"/>
          <w:szCs w:val="36"/>
        </w:rPr>
        <w:t>ei</w:t>
      </w:r>
      <w:r w:rsidR="00000000">
        <w:rPr>
          <w:rFonts w:ascii="Arial Black" w:hAnsi="Arial Black"/>
          <w:b/>
          <w:bCs/>
          <w:color w:val="FF0000"/>
          <w:sz w:val="40"/>
          <w:szCs w:val="40"/>
        </w:rPr>
        <w:t xml:space="preserve"> Sar</w:t>
      </w:r>
      <w:r w:rsidR="00000000">
        <w:rPr>
          <w:rFonts w:ascii="Arial Black" w:hAnsi="Arial Black"/>
          <w:b/>
          <w:bCs/>
          <w:color w:val="FF0000"/>
          <w:sz w:val="44"/>
          <w:szCs w:val="44"/>
        </w:rPr>
        <w:t>a</w:t>
      </w:r>
      <w:r w:rsidR="00000000">
        <w:rPr>
          <w:rFonts w:ascii="Arial Black" w:hAnsi="Arial Black"/>
          <w:b/>
          <w:bCs/>
          <w:color w:val="FF0000"/>
          <w:sz w:val="48"/>
          <w:szCs w:val="48"/>
        </w:rPr>
        <w:t>v</w:t>
      </w:r>
      <w:r w:rsidR="00000000">
        <w:rPr>
          <w:rFonts w:ascii="Arial Black" w:hAnsi="Arial Black"/>
          <w:b/>
          <w:bCs/>
          <w:color w:val="FF0000"/>
          <w:sz w:val="52"/>
          <w:szCs w:val="52"/>
        </w:rPr>
        <w:t>a</w:t>
      </w:r>
      <w:r w:rsidR="00000000">
        <w:rPr>
          <w:rFonts w:ascii="Arial Black" w:hAnsi="Arial Black"/>
          <w:b/>
          <w:bCs/>
          <w:color w:val="FF0000"/>
          <w:sz w:val="56"/>
          <w:szCs w:val="56"/>
        </w:rPr>
        <w:t>l</w:t>
      </w:r>
      <w:r w:rsidR="00000000">
        <w:rPr>
          <w:rFonts w:ascii="Arial Black" w:hAnsi="Arial Black"/>
          <w:b/>
          <w:bCs/>
          <w:color w:val="FF0000"/>
          <w:sz w:val="72"/>
          <w:szCs w:val="72"/>
        </w:rPr>
        <w:t>e</w:t>
      </w:r>
    </w:p>
    <w:p w14:paraId="7A11053F" w14:textId="40F5E6CD" w:rsidR="007C6F3D" w:rsidRPr="002B7181" w:rsidRDefault="00646588" w:rsidP="002B7181">
      <w:pPr>
        <w:pStyle w:val="Standard"/>
        <w:tabs>
          <w:tab w:val="left" w:pos="709"/>
        </w:tabs>
        <w:rPr>
          <w:rFonts w:ascii="Arial Black" w:hAnsi="Arial Black"/>
        </w:rPr>
      </w:pPr>
      <w:r>
        <w:rPr>
          <w:rFonts w:ascii="Arial Black" w:eastAsia="Times New Roman" w:hAnsi="Arial Black" w:cs="Times New Roman"/>
          <w:b/>
          <w:bCs/>
          <w:color w:val="3465A4"/>
          <w:kern w:val="0"/>
          <w:sz w:val="30"/>
          <w:szCs w:val="30"/>
          <w:lang w:eastAsia="ro-RO"/>
        </w:rPr>
        <w:t xml:space="preserve">                                 </w:t>
      </w:r>
    </w:p>
    <w:p w14:paraId="7A033F8A" w14:textId="57A51429" w:rsidR="007C6F3D" w:rsidRDefault="00000000">
      <w:pPr>
        <w:shd w:val="clear" w:color="auto" w:fill="FFFFFF"/>
        <w:spacing w:after="0" w:line="408" w:lineRule="atLeast"/>
        <w:ind w:firstLine="708"/>
        <w:jc w:val="both"/>
        <w:textAlignment w:val="baseline"/>
        <w:rPr>
          <w:sz w:val="24"/>
          <w:szCs w:val="24"/>
        </w:rPr>
      </w:pPr>
      <w:r>
        <w:rPr>
          <w:rFonts w:ascii="Arial Black" w:eastAsia="Times New Roman" w:hAnsi="Arial Black" w:cs="Times New Roman"/>
          <w:b/>
          <w:bCs/>
          <w:color w:val="FF0000"/>
          <w:kern w:val="0"/>
          <w:sz w:val="24"/>
          <w:szCs w:val="24"/>
          <w:lang w:eastAsia="ro-RO"/>
          <w14:ligatures w14:val="none"/>
        </w:rPr>
        <w:t>Începând</w:t>
      </w:r>
      <w:r>
        <w:rPr>
          <w:rFonts w:ascii="Arial Black" w:eastAsia="Times New Roman" w:hAnsi="Arial Black" w:cs="Times New Roman"/>
          <w:b/>
          <w:bCs/>
          <w:kern w:val="0"/>
          <w:sz w:val="24"/>
          <w:szCs w:val="24"/>
          <w:lang w:eastAsia="ro-RO"/>
          <w14:ligatures w14:val="none"/>
        </w:rPr>
        <w:t xml:space="preserve"> </w:t>
      </w:r>
      <w:r>
        <w:rPr>
          <w:rFonts w:ascii="Arial Black" w:eastAsia="Times New Roman" w:hAnsi="Arial Black" w:cs="Times New Roman"/>
          <w:kern w:val="0"/>
          <w:sz w:val="24"/>
          <w:szCs w:val="24"/>
          <w:lang w:eastAsia="ro-RO"/>
          <w14:ligatures w14:val="none"/>
        </w:rPr>
        <w:t xml:space="preserve">cu data de </w:t>
      </w:r>
      <w:r>
        <w:rPr>
          <w:rFonts w:ascii="Arial Black" w:eastAsia="Times New Roman" w:hAnsi="Arial Black" w:cs="Times New Roman"/>
          <w:b/>
          <w:bCs/>
          <w:kern w:val="0"/>
          <w:sz w:val="24"/>
          <w:szCs w:val="24"/>
          <w:lang w:eastAsia="ro-RO"/>
          <w14:ligatures w14:val="none"/>
        </w:rPr>
        <w:t xml:space="preserve"> </w:t>
      </w:r>
      <w:r>
        <w:rPr>
          <w:rFonts w:ascii="Arial Black" w:eastAsia="Times New Roman" w:hAnsi="Arial Black" w:cs="Times New Roman"/>
          <w:b/>
          <w:bCs/>
          <w:color w:val="FF0000"/>
          <w:kern w:val="0"/>
          <w:sz w:val="24"/>
          <w:szCs w:val="24"/>
          <w:lang w:eastAsia="ro-RO"/>
          <w14:ligatures w14:val="none"/>
        </w:rPr>
        <w:t>27 decembrie 2023</w:t>
      </w:r>
      <w:r>
        <w:rPr>
          <w:rFonts w:ascii="Arial Black" w:eastAsia="Times New Roman" w:hAnsi="Arial Black" w:cs="Times New Roman"/>
          <w:color w:val="FF0000"/>
          <w:kern w:val="0"/>
          <w:sz w:val="24"/>
          <w:szCs w:val="24"/>
          <w:lang w:eastAsia="ro-RO"/>
          <w14:ligatures w14:val="none"/>
        </w:rPr>
        <w:t xml:space="preserve"> </w:t>
      </w:r>
      <w:r>
        <w:rPr>
          <w:rFonts w:ascii="Arial Black" w:eastAsia="Times New Roman" w:hAnsi="Arial Black" w:cs="Times New Roman"/>
          <w:kern w:val="0"/>
          <w:sz w:val="24"/>
          <w:szCs w:val="24"/>
          <w:lang w:eastAsia="ro-RO"/>
          <w14:ligatures w14:val="none"/>
        </w:rPr>
        <w:t xml:space="preserve">cetățenii care au plătit </w:t>
      </w:r>
      <w:r>
        <w:rPr>
          <w:rFonts w:ascii="Arial Black" w:eastAsia="Times New Roman" w:hAnsi="Arial Black" w:cs="Times New Roman"/>
          <w:b/>
          <w:bCs/>
          <w:color w:val="FF0000"/>
          <w:kern w:val="0"/>
          <w:sz w:val="24"/>
          <w:szCs w:val="24"/>
          <w:lang w:eastAsia="ro-RO"/>
          <w14:ligatures w14:val="none"/>
        </w:rPr>
        <w:t>taxa de gunoi INTEGRAL</w:t>
      </w:r>
      <w:r>
        <w:rPr>
          <w:rFonts w:ascii="Arial Black" w:eastAsia="Times New Roman" w:hAnsi="Arial Black" w:cs="Times New Roman"/>
          <w:color w:val="FF0000"/>
          <w:kern w:val="0"/>
          <w:sz w:val="24"/>
          <w:szCs w:val="24"/>
          <w:lang w:eastAsia="ro-RO"/>
          <w14:ligatures w14:val="none"/>
        </w:rPr>
        <w:t xml:space="preserve"> </w:t>
      </w:r>
      <w:r>
        <w:rPr>
          <w:rFonts w:ascii="Arial Black" w:eastAsia="Times New Roman" w:hAnsi="Arial Black" w:cs="Times New Roman"/>
          <w:b/>
          <w:bCs/>
          <w:color w:val="FF0000"/>
          <w:kern w:val="0"/>
          <w:sz w:val="24"/>
          <w:szCs w:val="24"/>
          <w:lang w:eastAsia="ro-RO"/>
          <w14:ligatures w14:val="none"/>
        </w:rPr>
        <w:t>până la data de 30.09.2023</w:t>
      </w:r>
      <w:r>
        <w:rPr>
          <w:rFonts w:ascii="Arial Black" w:eastAsia="Times New Roman" w:hAnsi="Arial Black" w:cs="Times New Roman"/>
          <w:color w:val="FF0000"/>
          <w:kern w:val="0"/>
          <w:sz w:val="24"/>
          <w:szCs w:val="24"/>
          <w:lang w:eastAsia="ro-RO"/>
          <w14:ligatures w14:val="none"/>
        </w:rPr>
        <w:t xml:space="preserve"> </w:t>
      </w:r>
      <w:r>
        <w:rPr>
          <w:rFonts w:ascii="Arial Black" w:eastAsia="Times New Roman" w:hAnsi="Arial Black" w:cs="Times New Roman"/>
          <w:kern w:val="0"/>
          <w:sz w:val="24"/>
          <w:szCs w:val="24"/>
          <w:lang w:eastAsia="ro-RO"/>
          <w14:ligatures w14:val="none"/>
        </w:rPr>
        <w:t>sunt așteptați la</w:t>
      </w:r>
      <w:r>
        <w:rPr>
          <w:rFonts w:ascii="Arial Black" w:eastAsia="Times New Roman" w:hAnsi="Arial Black" w:cs="Times New Roman"/>
          <w:color w:val="FF0000"/>
          <w:kern w:val="0"/>
          <w:sz w:val="24"/>
          <w:szCs w:val="24"/>
          <w:lang w:eastAsia="ro-RO"/>
          <w14:ligatures w14:val="none"/>
        </w:rPr>
        <w:t xml:space="preserve"> </w:t>
      </w:r>
      <w:r>
        <w:rPr>
          <w:rFonts w:ascii="Arial Black" w:eastAsia="Times New Roman" w:hAnsi="Arial Black" w:cs="Times New Roman"/>
          <w:kern w:val="0"/>
          <w:sz w:val="24"/>
          <w:szCs w:val="24"/>
          <w:lang w:eastAsia="ro-RO"/>
          <w14:ligatures w14:val="none"/>
        </w:rPr>
        <w:t xml:space="preserve">sediul primăriei pentru a ridica </w:t>
      </w:r>
      <w:r w:rsidR="00666DA7">
        <w:rPr>
          <w:rFonts w:ascii="Arial Black" w:eastAsia="Times New Roman" w:hAnsi="Arial Black" w:cs="Times New Roman"/>
          <w:kern w:val="0"/>
          <w:sz w:val="24"/>
          <w:szCs w:val="24"/>
          <w:lang w:eastAsia="ro-RO"/>
          <w14:ligatures w14:val="none"/>
        </w:rPr>
        <w:t>o rolă</w:t>
      </w:r>
      <w:r>
        <w:rPr>
          <w:rFonts w:ascii="Arial Black" w:eastAsia="Times New Roman" w:hAnsi="Arial Black" w:cs="Times New Roman"/>
          <w:kern w:val="0"/>
          <w:sz w:val="24"/>
          <w:szCs w:val="24"/>
          <w:lang w:eastAsia="ro-RO"/>
          <w14:ligatures w14:val="none"/>
        </w:rPr>
        <w:t xml:space="preserve"> de saci de gunoi.</w:t>
      </w:r>
    </w:p>
    <w:p w14:paraId="69A9827F" w14:textId="77777777" w:rsidR="007C6F3D" w:rsidRDefault="00000000">
      <w:pPr>
        <w:shd w:val="clear" w:color="auto" w:fill="FFFFFF"/>
        <w:spacing w:after="0" w:line="408" w:lineRule="atLeast"/>
        <w:ind w:firstLine="708"/>
        <w:jc w:val="both"/>
        <w:textAlignment w:val="baseline"/>
        <w:rPr>
          <w:rFonts w:ascii="Arial Black" w:eastAsia="Times New Roman" w:hAnsi="Arial Black" w:cs="Times New Roman"/>
          <w:kern w:val="0"/>
          <w:sz w:val="24"/>
          <w:szCs w:val="24"/>
          <w:lang w:eastAsia="ro-RO"/>
          <w14:ligatures w14:val="none"/>
        </w:rPr>
      </w:pPr>
      <w:r>
        <w:rPr>
          <w:rFonts w:ascii="Arial Black" w:eastAsia="Times New Roman" w:hAnsi="Arial Black" w:cs="Times New Roman"/>
          <w:kern w:val="0"/>
          <w:sz w:val="24"/>
          <w:szCs w:val="24"/>
          <w:lang w:eastAsia="ro-RO"/>
          <w14:ligatures w14:val="none"/>
        </w:rPr>
        <w:t xml:space="preserve">  </w:t>
      </w:r>
    </w:p>
    <w:p w14:paraId="27003B99" w14:textId="61956A1B" w:rsidR="007C6F3D" w:rsidRDefault="00EE6C23">
      <w:pPr>
        <w:shd w:val="clear" w:color="auto" w:fill="FFFFFF"/>
        <w:spacing w:after="0" w:line="408" w:lineRule="atLeast"/>
        <w:ind w:firstLine="708"/>
        <w:jc w:val="both"/>
        <w:textAlignment w:val="baseline"/>
        <w:rPr>
          <w:sz w:val="24"/>
          <w:szCs w:val="24"/>
        </w:rPr>
      </w:pPr>
      <w:r>
        <w:rPr>
          <w:rFonts w:ascii="Arial Black" w:eastAsia="Times New Roman" w:hAnsi="Arial Black" w:cs="Times New Roman"/>
          <w:kern w:val="0"/>
          <w:sz w:val="24"/>
          <w:szCs w:val="24"/>
          <w:lang w:eastAsia="ro-RO"/>
          <w14:ligatures w14:val="none"/>
        </w:rPr>
        <w:t xml:space="preserve">Cei </w:t>
      </w:r>
      <w:r>
        <w:rPr>
          <w:rFonts w:ascii="Arial Black" w:eastAsia="Times New Roman" w:hAnsi="Arial Black" w:cs="Times New Roman"/>
          <w:kern w:val="0"/>
          <w:sz w:val="24"/>
          <w:szCs w:val="24"/>
          <w:lang w:eastAsia="ro-RO"/>
          <w14:ligatures w14:val="none"/>
        </w:rPr>
        <w:t xml:space="preserve">12 saci de gunoi </w:t>
      </w:r>
      <w:r>
        <w:rPr>
          <w:rFonts w:ascii="Arial Black" w:eastAsia="Times New Roman" w:hAnsi="Arial Black" w:cs="Times New Roman"/>
          <w:kern w:val="0"/>
          <w:sz w:val="24"/>
          <w:szCs w:val="24"/>
          <w:lang w:eastAsia="ro-RO"/>
          <w14:ligatures w14:val="none"/>
        </w:rPr>
        <w:t xml:space="preserve">din rolă sunt calculați pentru a ajunge </w:t>
      </w:r>
      <w:r>
        <w:rPr>
          <w:rFonts w:ascii="Arial Black" w:eastAsia="Times New Roman" w:hAnsi="Arial Black" w:cs="Times New Roman"/>
          <w:kern w:val="0"/>
          <w:sz w:val="24"/>
          <w:szCs w:val="24"/>
          <w:lang w:eastAsia="ro-RO"/>
          <w14:ligatures w14:val="none"/>
        </w:rPr>
        <w:t>o perioadă de 6 luni (2 saci/lună)</w:t>
      </w:r>
      <w:r w:rsidR="008E2C31">
        <w:rPr>
          <w:rFonts w:ascii="Arial Black" w:eastAsia="Times New Roman" w:hAnsi="Arial Black" w:cs="Times New Roman"/>
          <w:kern w:val="0"/>
          <w:sz w:val="24"/>
          <w:szCs w:val="24"/>
          <w:lang w:eastAsia="ro-RO"/>
          <w14:ligatures w14:val="none"/>
        </w:rPr>
        <w:t>, dacă deșeurile reciclabile sunt scoase pentru colectare de două ori pe lună, c</w:t>
      </w:r>
      <w:r w:rsidR="00000000">
        <w:rPr>
          <w:rFonts w:ascii="Arial Black" w:eastAsia="Times New Roman" w:hAnsi="Arial Black" w:cs="Times New Roman"/>
          <w:kern w:val="0"/>
          <w:sz w:val="24"/>
          <w:szCs w:val="24"/>
          <w:lang w:eastAsia="ro-RO"/>
          <w14:ligatures w14:val="none"/>
        </w:rPr>
        <w:t>onform graficului de colectare a deșeurilor reciclabile</w:t>
      </w:r>
      <w:r w:rsidR="00215949">
        <w:rPr>
          <w:rFonts w:ascii="Arial Black" w:eastAsia="Times New Roman" w:hAnsi="Arial Black" w:cs="Times New Roman"/>
          <w:kern w:val="0"/>
          <w:sz w:val="24"/>
          <w:szCs w:val="24"/>
          <w:lang w:eastAsia="ro-RO"/>
          <w14:ligatures w14:val="none"/>
        </w:rPr>
        <w:t xml:space="preserve"> postat constant </w:t>
      </w:r>
      <w:r w:rsidR="006930A5">
        <w:rPr>
          <w:rFonts w:ascii="Arial Black" w:eastAsia="Times New Roman" w:hAnsi="Arial Black" w:cs="Times New Roman"/>
          <w:kern w:val="0"/>
          <w:sz w:val="24"/>
          <w:szCs w:val="24"/>
          <w:lang w:eastAsia="ro-RO"/>
          <w14:ligatures w14:val="none"/>
        </w:rPr>
        <w:t>la avizier</w:t>
      </w:r>
      <w:r w:rsidR="000B2CB4">
        <w:rPr>
          <w:rFonts w:ascii="Arial Black" w:eastAsia="Times New Roman" w:hAnsi="Arial Black" w:cs="Times New Roman"/>
          <w:kern w:val="0"/>
          <w:sz w:val="24"/>
          <w:szCs w:val="24"/>
          <w:lang w:eastAsia="ro-RO"/>
          <w14:ligatures w14:val="none"/>
        </w:rPr>
        <w:t>ul din fața primăriei</w:t>
      </w:r>
      <w:r w:rsidR="006930A5">
        <w:rPr>
          <w:rFonts w:ascii="Arial Black" w:eastAsia="Times New Roman" w:hAnsi="Arial Black" w:cs="Times New Roman"/>
          <w:kern w:val="0"/>
          <w:sz w:val="24"/>
          <w:szCs w:val="24"/>
          <w:lang w:eastAsia="ro-RO"/>
          <w14:ligatures w14:val="none"/>
        </w:rPr>
        <w:t xml:space="preserve">, </w:t>
      </w:r>
      <w:r w:rsidR="00215949">
        <w:rPr>
          <w:rFonts w:ascii="Arial Black" w:eastAsia="Times New Roman" w:hAnsi="Arial Black" w:cs="Times New Roman"/>
          <w:kern w:val="0"/>
          <w:sz w:val="24"/>
          <w:szCs w:val="24"/>
          <w:lang w:eastAsia="ro-RO"/>
          <w14:ligatures w14:val="none"/>
        </w:rPr>
        <w:t>pe</w:t>
      </w:r>
      <w:r w:rsidR="009E3CBC">
        <w:rPr>
          <w:rFonts w:ascii="Arial Black" w:eastAsia="Times New Roman" w:hAnsi="Arial Black" w:cs="Times New Roman"/>
          <w:kern w:val="0"/>
          <w:sz w:val="24"/>
          <w:szCs w:val="24"/>
          <w:lang w:eastAsia="ro-RO"/>
          <w14:ligatures w14:val="none"/>
        </w:rPr>
        <w:t xml:space="preserve"> </w:t>
      </w:r>
      <w:r w:rsidR="007C06F1">
        <w:rPr>
          <w:rFonts w:ascii="Arial Black" w:eastAsia="Times New Roman" w:hAnsi="Arial Black" w:cs="Times New Roman"/>
          <w:kern w:val="0"/>
          <w:sz w:val="24"/>
          <w:szCs w:val="24"/>
          <w:lang w:eastAsia="ro-RO"/>
          <w14:ligatures w14:val="none"/>
        </w:rPr>
        <w:t>pagina de Facebook</w:t>
      </w:r>
      <w:r w:rsidR="006930A5">
        <w:rPr>
          <w:rFonts w:ascii="Arial Black" w:eastAsia="Times New Roman" w:hAnsi="Arial Black" w:cs="Times New Roman"/>
          <w:kern w:val="0"/>
          <w:sz w:val="24"/>
          <w:szCs w:val="24"/>
          <w:lang w:eastAsia="ro-RO"/>
          <w14:ligatures w14:val="none"/>
        </w:rPr>
        <w:t xml:space="preserve"> și </w:t>
      </w:r>
      <w:r w:rsidR="007C06F1">
        <w:rPr>
          <w:rFonts w:ascii="Arial Black" w:eastAsia="Times New Roman" w:hAnsi="Arial Black" w:cs="Times New Roman"/>
          <w:kern w:val="0"/>
          <w:sz w:val="24"/>
          <w:szCs w:val="24"/>
          <w:lang w:eastAsia="ro-RO"/>
          <w14:ligatures w14:val="none"/>
        </w:rPr>
        <w:t>pe site-ul primăriei</w:t>
      </w:r>
      <w:r w:rsidR="00000000">
        <w:rPr>
          <w:rFonts w:ascii="Arial Black" w:eastAsia="Times New Roman" w:hAnsi="Arial Black" w:cs="Times New Roman"/>
          <w:kern w:val="0"/>
          <w:sz w:val="24"/>
          <w:szCs w:val="24"/>
          <w:lang w:eastAsia="ro-RO"/>
          <w14:ligatures w14:val="none"/>
        </w:rPr>
        <w:t>.</w:t>
      </w:r>
    </w:p>
    <w:p w14:paraId="4EFB20EB" w14:textId="77777777" w:rsidR="007C6F3D" w:rsidRDefault="007C6F3D">
      <w:pPr>
        <w:shd w:val="clear" w:color="auto" w:fill="FFFFFF"/>
        <w:spacing w:after="0" w:line="408" w:lineRule="atLeast"/>
        <w:ind w:firstLine="708"/>
        <w:jc w:val="both"/>
        <w:textAlignment w:val="baseline"/>
        <w:rPr>
          <w:rFonts w:ascii="Arial Black" w:eastAsia="Times New Roman" w:hAnsi="Arial Black" w:cs="Times New Roman"/>
          <w:kern w:val="0"/>
          <w:sz w:val="24"/>
          <w:szCs w:val="24"/>
          <w:lang w:eastAsia="ro-RO"/>
          <w14:ligatures w14:val="none"/>
        </w:rPr>
      </w:pPr>
    </w:p>
    <w:p w14:paraId="132AA407" w14:textId="1C895FF7" w:rsidR="007C6F3D" w:rsidRDefault="00000000">
      <w:pPr>
        <w:shd w:val="clear" w:color="auto" w:fill="FFFFFF"/>
        <w:spacing w:after="0" w:line="408" w:lineRule="atLeast"/>
        <w:ind w:firstLine="708"/>
        <w:jc w:val="both"/>
        <w:textAlignment w:val="baseline"/>
        <w:rPr>
          <w:sz w:val="24"/>
          <w:szCs w:val="24"/>
        </w:rPr>
      </w:pPr>
      <w:r>
        <w:rPr>
          <w:rFonts w:ascii="Arial Black" w:eastAsia="Times New Roman" w:hAnsi="Arial Black" w:cs="Times New Roman"/>
          <w:kern w:val="0"/>
          <w:sz w:val="24"/>
          <w:szCs w:val="24"/>
          <w:lang w:eastAsia="ro-RO"/>
          <w14:ligatures w14:val="none"/>
        </w:rPr>
        <w:t xml:space="preserve">Distribuirea sacilor se face în baza actului de identitate </w:t>
      </w:r>
      <w:r w:rsidR="009E3CBC">
        <w:rPr>
          <w:rFonts w:ascii="Arial Black" w:eastAsia="Times New Roman" w:hAnsi="Arial Black" w:cs="Times New Roman"/>
          <w:kern w:val="0"/>
          <w:sz w:val="24"/>
          <w:szCs w:val="24"/>
          <w:lang w:eastAsia="ro-RO"/>
          <w14:ligatures w14:val="none"/>
        </w:rPr>
        <w:t>conform</w:t>
      </w:r>
      <w:r>
        <w:rPr>
          <w:rFonts w:ascii="Arial Black" w:eastAsia="Times New Roman" w:hAnsi="Arial Black" w:cs="Times New Roman"/>
          <w:kern w:val="0"/>
          <w:sz w:val="24"/>
          <w:szCs w:val="24"/>
          <w:lang w:eastAsia="ro-RO"/>
          <w14:ligatures w14:val="none"/>
        </w:rPr>
        <w:t xml:space="preserve"> tabelul</w:t>
      </w:r>
      <w:r w:rsidR="009E3CBC">
        <w:rPr>
          <w:rFonts w:ascii="Arial Black" w:eastAsia="Times New Roman" w:hAnsi="Arial Black" w:cs="Times New Roman"/>
          <w:kern w:val="0"/>
          <w:sz w:val="24"/>
          <w:szCs w:val="24"/>
          <w:lang w:eastAsia="ro-RO"/>
          <w14:ligatures w14:val="none"/>
        </w:rPr>
        <w:t>ui</w:t>
      </w:r>
      <w:r>
        <w:rPr>
          <w:rFonts w:ascii="Arial Black" w:eastAsia="Times New Roman" w:hAnsi="Arial Black" w:cs="Times New Roman"/>
          <w:kern w:val="0"/>
          <w:sz w:val="24"/>
          <w:szCs w:val="24"/>
          <w:lang w:eastAsia="ro-RO"/>
          <w14:ligatures w14:val="none"/>
        </w:rPr>
        <w:t xml:space="preserve"> cu persoanele care se încadrează în perioada sus-menționată.</w:t>
      </w:r>
    </w:p>
    <w:p w14:paraId="65E34D0C" w14:textId="04A2D6CF" w:rsidR="007C6F3D" w:rsidRDefault="00000000" w:rsidP="005D1F78">
      <w:pPr>
        <w:shd w:val="clear" w:color="auto" w:fill="FFFFFF"/>
        <w:spacing w:after="0" w:line="408" w:lineRule="atLeast"/>
        <w:jc w:val="both"/>
        <w:textAlignment w:val="baseline"/>
        <w:rPr>
          <w:rFonts w:ascii="Arial Black" w:eastAsia="Times New Roman" w:hAnsi="Arial Black" w:cs="Times New Roman"/>
          <w:kern w:val="0"/>
          <w:sz w:val="24"/>
          <w:szCs w:val="24"/>
          <w:lang w:eastAsia="ro-RO"/>
          <w14:ligatures w14:val="none"/>
        </w:rPr>
      </w:pPr>
      <w:r>
        <w:rPr>
          <w:rFonts w:ascii="Arial Black" w:eastAsia="Times New Roman" w:hAnsi="Arial Black" w:cs="Times New Roman"/>
          <w:kern w:val="0"/>
          <w:sz w:val="24"/>
          <w:szCs w:val="24"/>
          <w:lang w:eastAsia="ro-RO"/>
          <w14:ligatures w14:val="none"/>
        </w:rPr>
        <w:br/>
      </w:r>
      <w:r w:rsidR="005D1F78">
        <w:rPr>
          <w:rFonts w:ascii="Arial Black" w:eastAsia="Times New Roman" w:hAnsi="Arial Black" w:cs="Times New Roman"/>
          <w:color w:val="FF0000"/>
          <w:kern w:val="0"/>
          <w:sz w:val="24"/>
          <w:szCs w:val="24"/>
          <w:lang w:eastAsia="ro-RO"/>
          <w14:ligatures w14:val="none"/>
        </w:rPr>
        <w:t xml:space="preserve">        </w:t>
      </w:r>
      <w:r w:rsidR="006D27A2">
        <w:rPr>
          <w:rFonts w:ascii="Arial Black" w:eastAsia="Times New Roman" w:hAnsi="Arial Black" w:cs="Times New Roman"/>
          <w:color w:val="FF0000"/>
          <w:kern w:val="0"/>
          <w:sz w:val="24"/>
          <w:szCs w:val="24"/>
          <w:lang w:eastAsia="ro-RO"/>
          <w14:ligatures w14:val="none"/>
        </w:rPr>
        <w:t xml:space="preserve"> Deșeurile reciclabile care se colectează sunt:</w:t>
      </w:r>
      <w:r w:rsidR="005D1F78">
        <w:rPr>
          <w:rFonts w:ascii="Arial Black" w:eastAsia="Times New Roman" w:hAnsi="Arial Black" w:cs="Times New Roman"/>
          <w:color w:val="FF0000"/>
          <w:kern w:val="0"/>
          <w:sz w:val="24"/>
          <w:szCs w:val="24"/>
          <w:lang w:eastAsia="ro-RO"/>
          <w14:ligatures w14:val="none"/>
        </w:rPr>
        <w:t xml:space="preserve"> </w:t>
      </w:r>
      <w:r w:rsidR="006D27A2" w:rsidRPr="006D27A2">
        <w:rPr>
          <w:rFonts w:ascii="Arial Black" w:eastAsia="Segoe UI" w:hAnsi="Arial Black" w:cs="Tahoma"/>
          <w:color w:val="000000"/>
          <w:kern w:val="3"/>
          <w:sz w:val="24"/>
          <w:szCs w:val="24"/>
          <w:lang w:eastAsia="zh-CN" w:bidi="hi-IN"/>
          <w14:ligatures w14:val="none"/>
        </w:rPr>
        <w:t>sticle de plastic de apă, suc sau bere, caserole, pahare de iaurt, doze de aluminiu de la sucuri sau bere, cutii de pate, conserve de bulion sau legume, cutii de pantofi, ziare, reviste, cutii de lapte sau suc, folie de aluminiu, pungi și ambalaje de plastic, etc.</w:t>
      </w:r>
    </w:p>
    <w:p w14:paraId="23F1D3C1" w14:textId="7C9BF7D1" w:rsidR="00D860A3" w:rsidRPr="000635B3" w:rsidRDefault="00D860A3" w:rsidP="005D1F78">
      <w:pPr>
        <w:shd w:val="clear" w:color="auto" w:fill="FFFFFF"/>
        <w:spacing w:after="0" w:line="408" w:lineRule="atLeast"/>
        <w:jc w:val="both"/>
        <w:textAlignment w:val="baseline"/>
        <w:rPr>
          <w:rFonts w:ascii="Ink Free" w:eastAsia="Times New Roman" w:hAnsi="Ink Free" w:cs="Times New Roman"/>
          <w:kern w:val="0"/>
          <w:sz w:val="24"/>
          <w:szCs w:val="24"/>
          <w:lang w:eastAsia="ro-RO"/>
          <w14:ligatures w14:val="none"/>
        </w:rPr>
      </w:pPr>
    </w:p>
    <w:p w14:paraId="530C6B7A" w14:textId="106ECB2C" w:rsidR="00F302D4" w:rsidRPr="00F302D4" w:rsidRDefault="00003CAC" w:rsidP="00F302D4">
      <w:pPr>
        <w:shd w:val="clear" w:color="auto" w:fill="FFFFFF"/>
        <w:spacing w:after="0" w:line="408" w:lineRule="atLeast"/>
        <w:textAlignment w:val="baseline"/>
        <w:rPr>
          <w:rFonts w:ascii="Arial Black" w:eastAsia="Times New Roman" w:hAnsi="Arial Black" w:cs="Times New Roman"/>
          <w:kern w:val="0"/>
          <w:sz w:val="24"/>
          <w:szCs w:val="24"/>
          <w:lang w:eastAsia="ro-RO"/>
          <w14:ligatures w14:val="none"/>
        </w:rPr>
      </w:pPr>
      <w:r>
        <w:rPr>
          <w:rFonts w:ascii="Arial Black" w:eastAsia="Times New Roman" w:hAnsi="Arial Black" w:cs="Times New Roman"/>
          <w:kern w:val="0"/>
          <w:sz w:val="24"/>
          <w:szCs w:val="24"/>
          <w:lang w:eastAsia="ro-RO"/>
          <w14:ligatures w14:val="none"/>
        </w:rPr>
        <w:t xml:space="preserve">Persoană de contact: </w:t>
      </w:r>
      <w:r w:rsidR="00AA7E19">
        <w:rPr>
          <w:rFonts w:ascii="Arial Black" w:eastAsia="Times New Roman" w:hAnsi="Arial Black" w:cs="Times New Roman"/>
          <w:kern w:val="0"/>
          <w:sz w:val="24"/>
          <w:szCs w:val="24"/>
          <w:lang w:eastAsia="ro-RO"/>
          <w14:ligatures w14:val="none"/>
        </w:rPr>
        <w:t>Bulai Andreea-Maria</w:t>
      </w:r>
      <w:r w:rsidR="00D432CB">
        <w:rPr>
          <w:rFonts w:ascii="Arial Black" w:eastAsia="Times New Roman" w:hAnsi="Arial Black" w:cs="Times New Roman"/>
          <w:kern w:val="0"/>
          <w:sz w:val="24"/>
          <w:szCs w:val="24"/>
          <w:lang w:eastAsia="ro-RO"/>
          <w14:ligatures w14:val="none"/>
        </w:rPr>
        <w:t xml:space="preserve">; </w:t>
      </w:r>
      <w:r w:rsidR="00D432CB">
        <w:rPr>
          <w:rFonts w:ascii="Arial Black" w:eastAsia="Times New Roman" w:hAnsi="Arial Black" w:cs="Times New Roman"/>
          <w:b/>
          <w:bCs/>
          <w:kern w:val="0"/>
          <w:sz w:val="24"/>
          <w:szCs w:val="24"/>
          <w:lang w:eastAsia="ro-RO"/>
          <w14:ligatures w14:val="none"/>
        </w:rPr>
        <w:t>t</w:t>
      </w:r>
      <w:r w:rsidR="00D432CB" w:rsidRPr="00D432CB">
        <w:rPr>
          <w:rFonts w:ascii="Arial Black" w:eastAsia="Times New Roman" w:hAnsi="Arial Black" w:cs="Times New Roman"/>
          <w:b/>
          <w:bCs/>
          <w:kern w:val="0"/>
          <w:sz w:val="24"/>
          <w:szCs w:val="24"/>
          <w:lang w:eastAsia="ro-RO"/>
          <w14:ligatures w14:val="none"/>
        </w:rPr>
        <w:t>el.: 0766 631 620</w:t>
      </w:r>
    </w:p>
    <w:p w14:paraId="586BAC76" w14:textId="0BECD7C1" w:rsidR="007C6F3D" w:rsidRPr="00D432CB" w:rsidRDefault="00F302D4" w:rsidP="00AA7E19">
      <w:pPr>
        <w:shd w:val="clear" w:color="auto" w:fill="FFFFFF"/>
        <w:spacing w:after="0" w:line="408" w:lineRule="atLeast"/>
        <w:textAlignment w:val="baseline"/>
        <w:rPr>
          <w:rFonts w:ascii="Arial Black" w:eastAsia="Times New Roman" w:hAnsi="Arial Black" w:cs="Times New Roman"/>
          <w:b/>
          <w:bCs/>
          <w:kern w:val="0"/>
          <w:sz w:val="24"/>
          <w:szCs w:val="24"/>
          <w:lang w:eastAsia="ro-RO"/>
          <w14:ligatures w14:val="none"/>
        </w:rPr>
      </w:pPr>
      <w:r>
        <w:rPr>
          <w:rFonts w:ascii="Arial Black" w:eastAsia="Times New Roman" w:hAnsi="Arial Black" w:cs="Times New Roman"/>
          <w:noProof/>
          <w:kern w:val="0"/>
          <w:sz w:val="24"/>
          <w:szCs w:val="24"/>
          <w:lang w:eastAsia="ro-RO"/>
          <w14:ligatures w14:val="none"/>
        </w:rPr>
        <w:drawing>
          <wp:anchor distT="0" distB="0" distL="0" distR="0" simplePos="0" relativeHeight="5" behindDoc="0" locked="0" layoutInCell="0" allowOverlap="1" wp14:anchorId="277250A1" wp14:editId="0ED6FA20">
            <wp:simplePos x="0" y="0"/>
            <wp:positionH relativeFrom="column">
              <wp:posOffset>43815</wp:posOffset>
            </wp:positionH>
            <wp:positionV relativeFrom="paragraph">
              <wp:posOffset>608330</wp:posOffset>
            </wp:positionV>
            <wp:extent cx="2682240" cy="1424940"/>
            <wp:effectExtent l="0" t="0" r="3810" b="3810"/>
            <wp:wrapSquare wrapText="largest"/>
            <wp:docPr id="5" name="I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4"/>
                    <pic:cNvPicPr>
                      <a:picLocks noChangeAspect="1" noChangeArrowheads="1"/>
                    </pic:cNvPicPr>
                  </pic:nvPicPr>
                  <pic:blipFill>
                    <a:blip r:embed="rId9"/>
                    <a:stretch>
                      <a:fillRect/>
                    </a:stretch>
                  </pic:blipFill>
                  <pic:spPr bwMode="auto">
                    <a:xfrm>
                      <a:off x="0" y="0"/>
                      <a:ext cx="2682240" cy="1424940"/>
                    </a:xfrm>
                    <a:prstGeom prst="rect">
                      <a:avLst/>
                    </a:prstGeom>
                  </pic:spPr>
                </pic:pic>
              </a:graphicData>
            </a:graphic>
            <wp14:sizeRelH relativeFrom="margin">
              <wp14:pctWidth>0</wp14:pctWidth>
            </wp14:sizeRelH>
            <wp14:sizeRelV relativeFrom="margin">
              <wp14:pctHeight>0</wp14:pctHeight>
            </wp14:sizeRelV>
          </wp:anchor>
        </w:drawing>
      </w:r>
      <w:r>
        <w:rPr>
          <w:rFonts w:ascii="Arial Black" w:eastAsia="Times New Roman" w:hAnsi="Arial Black" w:cs="Times New Roman"/>
          <w:noProof/>
          <w:kern w:val="0"/>
          <w:sz w:val="24"/>
          <w:szCs w:val="24"/>
          <w:lang w:eastAsia="ro-RO"/>
          <w14:ligatures w14:val="none"/>
        </w:rPr>
        <w:drawing>
          <wp:anchor distT="0" distB="0" distL="0" distR="0" simplePos="0" relativeHeight="3" behindDoc="0" locked="0" layoutInCell="0" allowOverlap="1" wp14:anchorId="24766A08" wp14:editId="1A5D25E5">
            <wp:simplePos x="0" y="0"/>
            <wp:positionH relativeFrom="column">
              <wp:posOffset>7602855</wp:posOffset>
            </wp:positionH>
            <wp:positionV relativeFrom="paragraph">
              <wp:posOffset>626745</wp:posOffset>
            </wp:positionV>
            <wp:extent cx="2278380" cy="1402080"/>
            <wp:effectExtent l="0" t="0" r="7620" b="7620"/>
            <wp:wrapSquare wrapText="largest"/>
            <wp:docPr id="4" name="I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3"/>
                    <pic:cNvPicPr>
                      <a:picLocks noChangeAspect="1" noChangeArrowheads="1"/>
                    </pic:cNvPicPr>
                  </pic:nvPicPr>
                  <pic:blipFill>
                    <a:blip r:embed="rId10"/>
                    <a:stretch>
                      <a:fillRect/>
                    </a:stretch>
                  </pic:blipFill>
                  <pic:spPr bwMode="auto">
                    <a:xfrm>
                      <a:off x="0" y="0"/>
                      <a:ext cx="2278380" cy="1402080"/>
                    </a:xfrm>
                    <a:prstGeom prst="rect">
                      <a:avLst/>
                    </a:prstGeom>
                  </pic:spPr>
                </pic:pic>
              </a:graphicData>
            </a:graphic>
            <wp14:sizeRelH relativeFrom="margin">
              <wp14:pctWidth>0</wp14:pctWidth>
            </wp14:sizeRelH>
            <wp14:sizeRelV relativeFrom="margin">
              <wp14:pctHeight>0</wp14:pctHeight>
            </wp14:sizeRelV>
          </wp:anchor>
        </w:drawing>
      </w:r>
      <w:r w:rsidR="006D27A2">
        <w:rPr>
          <w:rFonts w:ascii="Arial Black" w:eastAsia="Times New Roman" w:hAnsi="Arial Black" w:cs="Times New Roman"/>
          <w:noProof/>
          <w:kern w:val="0"/>
          <w:sz w:val="24"/>
          <w:szCs w:val="24"/>
          <w:lang w:eastAsia="ro-RO"/>
          <w14:ligatures w14:val="none"/>
        </w:rPr>
        <w:drawing>
          <wp:anchor distT="0" distB="0" distL="0" distR="0" simplePos="0" relativeHeight="2" behindDoc="0" locked="0" layoutInCell="0" allowOverlap="1" wp14:anchorId="27F22A51" wp14:editId="4460588C">
            <wp:simplePos x="0" y="0"/>
            <wp:positionH relativeFrom="column">
              <wp:posOffset>3007995</wp:posOffset>
            </wp:positionH>
            <wp:positionV relativeFrom="paragraph">
              <wp:posOffset>611505</wp:posOffset>
            </wp:positionV>
            <wp:extent cx="4206240" cy="1409700"/>
            <wp:effectExtent l="0" t="0" r="3810" b="0"/>
            <wp:wrapSquare wrapText="largest"/>
            <wp:docPr id="3" name="I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1"/>
                    <pic:cNvPicPr>
                      <a:picLocks noChangeAspect="1" noChangeArrowheads="1"/>
                    </pic:cNvPicPr>
                  </pic:nvPicPr>
                  <pic:blipFill>
                    <a:blip r:embed="rId11"/>
                    <a:stretch>
                      <a:fillRect/>
                    </a:stretch>
                  </pic:blipFill>
                  <pic:spPr bwMode="auto">
                    <a:xfrm>
                      <a:off x="0" y="0"/>
                      <a:ext cx="4206240" cy="1409700"/>
                    </a:xfrm>
                    <a:prstGeom prst="rect">
                      <a:avLst/>
                    </a:prstGeom>
                  </pic:spPr>
                </pic:pic>
              </a:graphicData>
            </a:graphic>
            <wp14:sizeRelH relativeFrom="margin">
              <wp14:pctWidth>0</wp14:pctWidth>
            </wp14:sizeRelH>
            <wp14:sizeRelV relativeFrom="margin">
              <wp14:pctHeight>0</wp14:pctHeight>
            </wp14:sizeRelV>
          </wp:anchor>
        </w:drawing>
      </w:r>
      <w:r w:rsidR="00AA7E19">
        <w:rPr>
          <w:rFonts w:ascii="Lucida Handwriting" w:eastAsia="Times New Roman" w:hAnsi="Lucida Handwriting" w:cs="Times New Roman"/>
          <w:b/>
          <w:bCs/>
          <w:color w:val="FF0000"/>
          <w:kern w:val="0"/>
          <w:sz w:val="32"/>
          <w:szCs w:val="32"/>
          <w:lang w:eastAsia="ro-RO"/>
          <w14:ligatures w14:val="none"/>
        </w:rPr>
        <w:t xml:space="preserve">                          </w:t>
      </w:r>
      <w:r w:rsidR="00D432CB">
        <w:rPr>
          <w:rFonts w:ascii="Lucida Handwriting" w:eastAsia="Times New Roman" w:hAnsi="Lucida Handwriting" w:cs="Times New Roman"/>
          <w:b/>
          <w:bCs/>
          <w:color w:val="FF0000"/>
          <w:kern w:val="0"/>
          <w:sz w:val="32"/>
          <w:szCs w:val="32"/>
          <w:lang w:eastAsia="ro-RO"/>
          <w14:ligatures w14:val="none"/>
        </w:rPr>
        <w:t xml:space="preserve"> </w:t>
      </w:r>
    </w:p>
    <w:p w14:paraId="194126BB" w14:textId="780546CF" w:rsidR="00AA7E19" w:rsidRPr="00AA7E19" w:rsidRDefault="00AA7E19" w:rsidP="00AA7E19">
      <w:pPr>
        <w:shd w:val="clear" w:color="auto" w:fill="FFFFFF"/>
        <w:spacing w:after="0" w:line="408" w:lineRule="atLeast"/>
        <w:jc w:val="center"/>
        <w:textAlignment w:val="baseline"/>
        <w:rPr>
          <w:rFonts w:ascii="Lucida Handwriting" w:eastAsia="Times New Roman" w:hAnsi="Lucida Handwriting" w:cs="Times New Roman"/>
          <w:b/>
          <w:bCs/>
          <w:color w:val="FF0000"/>
          <w:kern w:val="0"/>
          <w:sz w:val="32"/>
          <w:szCs w:val="32"/>
          <w:lang w:eastAsia="ro-RO"/>
          <w14:ligatures w14:val="none"/>
        </w:rPr>
      </w:pPr>
      <w:r>
        <w:rPr>
          <w:rFonts w:ascii="Lucida Handwriting" w:eastAsia="Times New Roman" w:hAnsi="Lucida Handwriting" w:cs="Times New Roman"/>
          <w:b/>
          <w:bCs/>
          <w:color w:val="FF0000"/>
          <w:kern w:val="0"/>
          <w:sz w:val="32"/>
          <w:szCs w:val="32"/>
          <w:lang w:eastAsia="ro-RO"/>
          <w14:ligatures w14:val="none"/>
        </w:rPr>
        <w:t>Î</w:t>
      </w:r>
      <w:r w:rsidRPr="000635B3">
        <w:rPr>
          <w:rFonts w:ascii="Lucida Handwriting" w:eastAsia="Times New Roman" w:hAnsi="Lucida Handwriting" w:cs="Times New Roman"/>
          <w:b/>
          <w:bCs/>
          <w:color w:val="FF0000"/>
          <w:kern w:val="0"/>
          <w:sz w:val="32"/>
          <w:szCs w:val="32"/>
          <w:lang w:eastAsia="ro-RO"/>
          <w14:ligatures w14:val="none"/>
        </w:rPr>
        <w:t>mpreun</w:t>
      </w:r>
      <w:r w:rsidRPr="000635B3">
        <w:rPr>
          <w:rFonts w:ascii="Calibri" w:eastAsia="Times New Roman" w:hAnsi="Calibri" w:cs="Calibri"/>
          <w:b/>
          <w:bCs/>
          <w:color w:val="FF0000"/>
          <w:kern w:val="0"/>
          <w:sz w:val="32"/>
          <w:szCs w:val="32"/>
          <w:lang w:eastAsia="ro-RO"/>
          <w14:ligatures w14:val="none"/>
        </w:rPr>
        <w:t>ă</w:t>
      </w:r>
      <w:r w:rsidRPr="000635B3">
        <w:rPr>
          <w:rFonts w:ascii="Lucida Handwriting" w:eastAsia="Times New Roman" w:hAnsi="Lucida Handwriting" w:cs="Times New Roman"/>
          <w:b/>
          <w:bCs/>
          <w:color w:val="FF0000"/>
          <w:kern w:val="0"/>
          <w:sz w:val="32"/>
          <w:szCs w:val="32"/>
          <w:lang w:eastAsia="ro-RO"/>
          <w14:ligatures w14:val="none"/>
        </w:rPr>
        <w:t xml:space="preserve"> salv</w:t>
      </w:r>
      <w:r w:rsidRPr="000635B3">
        <w:rPr>
          <w:rFonts w:ascii="Calibri" w:eastAsia="Times New Roman" w:hAnsi="Calibri" w:cs="Calibri"/>
          <w:b/>
          <w:bCs/>
          <w:color w:val="FF0000"/>
          <w:kern w:val="0"/>
          <w:sz w:val="32"/>
          <w:szCs w:val="32"/>
          <w:lang w:eastAsia="ro-RO"/>
          <w14:ligatures w14:val="none"/>
        </w:rPr>
        <w:t>ă</w:t>
      </w:r>
      <w:r w:rsidRPr="000635B3">
        <w:rPr>
          <w:rFonts w:ascii="Lucida Handwriting" w:eastAsia="Times New Roman" w:hAnsi="Lucida Handwriting" w:cs="Times New Roman"/>
          <w:b/>
          <w:bCs/>
          <w:color w:val="FF0000"/>
          <w:kern w:val="0"/>
          <w:sz w:val="32"/>
          <w:szCs w:val="32"/>
          <w:lang w:eastAsia="ro-RO"/>
          <w14:ligatures w14:val="none"/>
        </w:rPr>
        <w:t>m planeta !</w:t>
      </w:r>
    </w:p>
    <w:p w14:paraId="35C41B56" w14:textId="00FCEDAA" w:rsidR="007C6F3D" w:rsidRDefault="007C6F3D">
      <w:pPr>
        <w:shd w:val="clear" w:color="auto" w:fill="FFFFFF"/>
        <w:spacing w:after="0" w:line="408" w:lineRule="atLeast"/>
        <w:ind w:firstLine="708"/>
        <w:jc w:val="both"/>
        <w:textAlignment w:val="baseline"/>
        <w:rPr>
          <w:rFonts w:ascii="Arial Black" w:eastAsia="Times New Roman" w:hAnsi="Arial Black" w:cs="Times New Roman"/>
          <w:kern w:val="0"/>
          <w:lang w:eastAsia="ro-RO"/>
          <w14:ligatures w14:val="none"/>
        </w:rPr>
      </w:pPr>
    </w:p>
    <w:sectPr w:rsidR="007C6F3D" w:rsidSect="00ED32C6">
      <w:pgSz w:w="16838" w:h="11906" w:orient="landscape"/>
      <w:pgMar w:top="284" w:right="567" w:bottom="284" w:left="56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DDB87" w14:textId="77777777" w:rsidR="003F5DF9" w:rsidRDefault="003F5DF9">
      <w:pPr>
        <w:spacing w:after="0" w:line="240" w:lineRule="auto"/>
      </w:pPr>
      <w:r>
        <w:separator/>
      </w:r>
    </w:p>
  </w:endnote>
  <w:endnote w:type="continuationSeparator" w:id="0">
    <w:p w14:paraId="3D79B1F4" w14:textId="77777777" w:rsidR="003F5DF9" w:rsidRDefault="003F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Ink Free">
    <w:panose1 w:val="03080402000500000000"/>
    <w:charset w:val="00"/>
    <w:family w:val="script"/>
    <w:pitch w:val="variable"/>
    <w:sig w:usb0="8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E4671" w14:textId="77777777" w:rsidR="003F5DF9" w:rsidRDefault="003F5DF9">
      <w:pPr>
        <w:spacing w:after="0" w:line="240" w:lineRule="auto"/>
      </w:pPr>
      <w:r>
        <w:separator/>
      </w:r>
    </w:p>
  </w:footnote>
  <w:footnote w:type="continuationSeparator" w:id="0">
    <w:p w14:paraId="3160BEE2" w14:textId="77777777" w:rsidR="003F5DF9" w:rsidRDefault="003F5D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3D"/>
    <w:rsid w:val="00003CAC"/>
    <w:rsid w:val="000635B3"/>
    <w:rsid w:val="000B2CB4"/>
    <w:rsid w:val="00215949"/>
    <w:rsid w:val="00253BB4"/>
    <w:rsid w:val="002B7181"/>
    <w:rsid w:val="003F5DF9"/>
    <w:rsid w:val="00410776"/>
    <w:rsid w:val="00593D3A"/>
    <w:rsid w:val="005D1F78"/>
    <w:rsid w:val="00646588"/>
    <w:rsid w:val="00660C95"/>
    <w:rsid w:val="00666DA7"/>
    <w:rsid w:val="006913CE"/>
    <w:rsid w:val="006930A5"/>
    <w:rsid w:val="006D27A2"/>
    <w:rsid w:val="006D2D2C"/>
    <w:rsid w:val="006D4AF8"/>
    <w:rsid w:val="006F1A33"/>
    <w:rsid w:val="00761640"/>
    <w:rsid w:val="007C06F1"/>
    <w:rsid w:val="007C6F3D"/>
    <w:rsid w:val="00824D6C"/>
    <w:rsid w:val="00852E4D"/>
    <w:rsid w:val="008D69F4"/>
    <w:rsid w:val="008E2C31"/>
    <w:rsid w:val="0099330C"/>
    <w:rsid w:val="009E3CBC"/>
    <w:rsid w:val="00A027A6"/>
    <w:rsid w:val="00AA7E19"/>
    <w:rsid w:val="00D432CB"/>
    <w:rsid w:val="00D860A3"/>
    <w:rsid w:val="00DE1233"/>
    <w:rsid w:val="00ED32C6"/>
    <w:rsid w:val="00EE6C23"/>
    <w:rsid w:val="00F04FC5"/>
    <w:rsid w:val="00F302D4"/>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DED7"/>
  <w15:docId w15:val="{8B2EC465-E639-4E96-836F-5C0A90EE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742C47"/>
    <w:rPr>
      <w:b/>
      <w:bCs/>
    </w:rPr>
  </w:style>
  <w:style w:type="paragraph" w:styleId="Titlu">
    <w:name w:val="Title"/>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line="276" w:lineRule="auto"/>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lang/>
    </w:rPr>
  </w:style>
  <w:style w:type="paragraph" w:styleId="NormalWeb">
    <w:name w:val="Normal (Web)"/>
    <w:basedOn w:val="Normal"/>
    <w:uiPriority w:val="99"/>
    <w:semiHidden/>
    <w:unhideWhenUsed/>
    <w:qFormat/>
    <w:rsid w:val="00742C47"/>
    <w:pPr>
      <w:spacing w:beforeAutospacing="1" w:afterAutospacing="1" w:line="240" w:lineRule="auto"/>
    </w:pPr>
    <w:rPr>
      <w:rFonts w:ascii="Times New Roman" w:eastAsia="Times New Roman" w:hAnsi="Times New Roman" w:cs="Times New Roman"/>
      <w:kern w:val="0"/>
      <w:sz w:val="24"/>
      <w:szCs w:val="24"/>
      <w:lang w:eastAsia="ro-RO"/>
      <w14:ligatures w14:val="none"/>
    </w:rPr>
  </w:style>
  <w:style w:type="paragraph" w:customStyle="1" w:styleId="Standard">
    <w:name w:val="Standard"/>
    <w:qFormat/>
    <w:rsid w:val="004E2CA9"/>
    <w:pPr>
      <w:widowControl w:val="0"/>
      <w:textAlignment w:val="baseline"/>
    </w:pPr>
    <w:rPr>
      <w:rFonts w:ascii="Liberation Serif" w:eastAsia="Segoe UI" w:hAnsi="Liberation Serif" w:cs="Tahoma"/>
      <w:color w:val="000000"/>
      <w:sz w:val="24"/>
      <w:szCs w:val="24"/>
      <w:lang w:eastAsia="zh-CN" w:bidi="hi-IN"/>
      <w14:ligatures w14:val="none"/>
    </w:rPr>
  </w:style>
  <w:style w:type="paragraph" w:customStyle="1" w:styleId="HeaderandFooter">
    <w:name w:val="Header and Footer"/>
    <w:basedOn w:val="Normal"/>
    <w:qFormat/>
    <w:pPr>
      <w:suppressLineNumbers/>
      <w:tabs>
        <w:tab w:val="center" w:pos="7002"/>
        <w:tab w:val="right" w:pos="14004"/>
      </w:tabs>
    </w:pPr>
  </w:style>
  <w:style w:type="paragraph" w:styleId="Subsol">
    <w:name w:val="footer"/>
    <w:basedOn w:val="HeaderandFooter"/>
  </w:style>
  <w:style w:type="paragraph" w:styleId="Antet">
    <w:name w:val="header"/>
    <w:basedOn w:val="Normal"/>
    <w:link w:val="AntetCaracter"/>
    <w:uiPriority w:val="99"/>
    <w:unhideWhenUsed/>
    <w:rsid w:val="00852E4D"/>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52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C6025-0DE6-4F1E-9479-FF289AC69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7722</TotalTime>
  <Pages>2</Pages>
  <Words>172</Words>
  <Characters>1002</Characters>
  <Application>Microsoft Office Word</Application>
  <DocSecurity>0</DocSecurity>
  <Lines>8</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 Saravale</dc:creator>
  <dc:description/>
  <cp:lastModifiedBy>Comuna Saravale</cp:lastModifiedBy>
  <cp:revision>31</cp:revision>
  <cp:lastPrinted>2023-12-22T09:48:00Z</cp:lastPrinted>
  <dcterms:created xsi:type="dcterms:W3CDTF">2023-12-18T12:11:00Z</dcterms:created>
  <dcterms:modified xsi:type="dcterms:W3CDTF">2023-12-27T10:57:00Z</dcterms:modified>
  <dc:language>ro-RO</dc:language>
</cp:coreProperties>
</file>